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08" w:rsidRPr="00125F08" w:rsidRDefault="00125F08" w:rsidP="00125F08">
      <w:pPr>
        <w:spacing w:line="480" w:lineRule="auto"/>
        <w:ind w:firstLine="720"/>
        <w:jc w:val="center"/>
        <w:rPr>
          <w:rFonts w:ascii="Times New Roman" w:hAnsi="Times New Roman" w:cs="Times New Roman"/>
          <w:b/>
          <w:sz w:val="24"/>
          <w:szCs w:val="24"/>
        </w:rPr>
      </w:pPr>
      <w:r w:rsidRPr="00125F08">
        <w:rPr>
          <w:rFonts w:ascii="Times New Roman" w:hAnsi="Times New Roman" w:cs="Times New Roman"/>
          <w:b/>
          <w:sz w:val="24"/>
          <w:szCs w:val="24"/>
        </w:rPr>
        <w:t>Graying in the USA</w:t>
      </w:r>
    </w:p>
    <w:p w:rsidR="00BD4997" w:rsidRDefault="002B0E21" w:rsidP="0089040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Graying of the </w:t>
      </w:r>
      <w:r w:rsidR="00890409">
        <w:rPr>
          <w:rFonts w:ascii="Times New Roman" w:hAnsi="Times New Roman" w:cs="Times New Roman"/>
          <w:sz w:val="24"/>
          <w:szCs w:val="24"/>
        </w:rPr>
        <w:t xml:space="preserve">United States is a phenomenon used to define and increasing population on the number of the elderly in the US. </w:t>
      </w:r>
      <w:r w:rsidR="00BC3653">
        <w:rPr>
          <w:rFonts w:ascii="Times New Roman" w:hAnsi="Times New Roman" w:cs="Times New Roman"/>
          <w:sz w:val="24"/>
          <w:szCs w:val="24"/>
        </w:rPr>
        <w:t xml:space="preserve">It is interesting to observe that United States population does not age equally. Most significant of the trend is the difference in life expectancy among men and women. </w:t>
      </w:r>
      <w:r w:rsidR="006F6AE7">
        <w:rPr>
          <w:rFonts w:ascii="Times New Roman" w:hAnsi="Times New Roman" w:cs="Times New Roman"/>
          <w:sz w:val="24"/>
          <w:szCs w:val="24"/>
        </w:rPr>
        <w:t xml:space="preserve">The Census </w:t>
      </w:r>
      <w:proofErr w:type="spellStart"/>
      <w:r w:rsidR="006F6AE7">
        <w:rPr>
          <w:rFonts w:ascii="Times New Roman" w:hAnsi="Times New Roman" w:cs="Times New Roman"/>
          <w:sz w:val="24"/>
          <w:szCs w:val="24"/>
        </w:rPr>
        <w:t>Beaurue</w:t>
      </w:r>
      <w:proofErr w:type="spellEnd"/>
      <w:r w:rsidR="006F6AE7">
        <w:rPr>
          <w:rFonts w:ascii="Times New Roman" w:hAnsi="Times New Roman" w:cs="Times New Roman"/>
          <w:sz w:val="24"/>
          <w:szCs w:val="24"/>
        </w:rPr>
        <w:t xml:space="preserve"> </w:t>
      </w:r>
      <w:r w:rsidR="00CF605C">
        <w:rPr>
          <w:rFonts w:ascii="Times New Roman" w:hAnsi="Times New Roman" w:cs="Times New Roman"/>
          <w:sz w:val="24"/>
          <w:szCs w:val="24"/>
        </w:rPr>
        <w:t>Sta</w:t>
      </w:r>
      <w:r w:rsidR="006F6AE7">
        <w:rPr>
          <w:rFonts w:ascii="Times New Roman" w:hAnsi="Times New Roman" w:cs="Times New Roman"/>
          <w:sz w:val="24"/>
          <w:szCs w:val="24"/>
        </w:rPr>
        <w:t>ti</w:t>
      </w:r>
      <w:r w:rsidR="00CF605C">
        <w:rPr>
          <w:rFonts w:ascii="Times New Roman" w:hAnsi="Times New Roman" w:cs="Times New Roman"/>
          <w:sz w:val="24"/>
          <w:szCs w:val="24"/>
        </w:rPr>
        <w:t>sti</w:t>
      </w:r>
      <w:r w:rsidR="006F6AE7">
        <w:rPr>
          <w:rFonts w:ascii="Times New Roman" w:hAnsi="Times New Roman" w:cs="Times New Roman"/>
          <w:sz w:val="24"/>
          <w:szCs w:val="24"/>
        </w:rPr>
        <w:t xml:space="preserve">cs implicate that population with over sixty five years rapidly grew from 3 million in 1900 to 33 million in 1994 and to about 36.8 million. </w:t>
      </w:r>
      <w:r w:rsidR="00CF605C">
        <w:rPr>
          <w:rFonts w:ascii="Times New Roman" w:hAnsi="Times New Roman" w:cs="Times New Roman"/>
          <w:sz w:val="24"/>
          <w:szCs w:val="24"/>
        </w:rPr>
        <w:t xml:space="preserve">Baby boomers is the relevant population comprising of the large cohort born that is characterized between 1946 and 1964 and are now reaching ages 70. </w:t>
      </w:r>
    </w:p>
    <w:p w:rsidR="00CF605C" w:rsidRDefault="00CF605C" w:rsidP="0089040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About 4% of elderly people happen to be living in nursing care in special homes where elderly men are recorded to be living with a spouse whereas elderly women are more often to live alone. More than half of the general </w:t>
      </w:r>
      <w:r w:rsidR="00BF1CF2">
        <w:rPr>
          <w:rFonts w:ascii="Times New Roman" w:hAnsi="Times New Roman" w:cs="Times New Roman"/>
          <w:sz w:val="24"/>
          <w:szCs w:val="24"/>
        </w:rPr>
        <w:t>population battles</w:t>
      </w:r>
      <w:r>
        <w:rPr>
          <w:rFonts w:ascii="Times New Roman" w:hAnsi="Times New Roman" w:cs="Times New Roman"/>
          <w:sz w:val="24"/>
          <w:szCs w:val="24"/>
        </w:rPr>
        <w:t xml:space="preserve"> a chronic condition the type of diabetes, arthritis, </w:t>
      </w:r>
      <w:r w:rsidR="00BF1CF2">
        <w:rPr>
          <w:rFonts w:ascii="Times New Roman" w:hAnsi="Times New Roman" w:cs="Times New Roman"/>
          <w:sz w:val="24"/>
          <w:szCs w:val="24"/>
        </w:rPr>
        <w:t xml:space="preserve">disorders and heart disorders. In the United States, the people over sixty five years are beneficiaries of government sponsored healthcare. The cohort is also more likely to seek medical attention more than the group between </w:t>
      </w:r>
      <w:proofErr w:type="gramStart"/>
      <w:r w:rsidR="00BF1CF2">
        <w:rPr>
          <w:rFonts w:ascii="Times New Roman" w:hAnsi="Times New Roman" w:cs="Times New Roman"/>
          <w:sz w:val="24"/>
          <w:szCs w:val="24"/>
        </w:rPr>
        <w:t>age</w:t>
      </w:r>
      <w:proofErr w:type="gramEnd"/>
      <w:r w:rsidR="00BF1CF2">
        <w:rPr>
          <w:rFonts w:ascii="Times New Roman" w:hAnsi="Times New Roman" w:cs="Times New Roman"/>
          <w:sz w:val="24"/>
          <w:szCs w:val="24"/>
        </w:rPr>
        <w:t xml:space="preserve"> 20 to 45. Additionally highest poverty scores are recorded amongst people of over sixty five years of age. </w:t>
      </w:r>
    </w:p>
    <w:p w:rsidR="00BF1CF2" w:rsidRDefault="007C441A" w:rsidP="0089040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elderly are a hindrance to the society in the ways such as economic growth as they directly affect the trends of work. The elderly also affects ways in which families functions as they can force the young </w:t>
      </w:r>
      <w:r w:rsidR="0075689F">
        <w:rPr>
          <w:rFonts w:ascii="Times New Roman" w:hAnsi="Times New Roman" w:cs="Times New Roman"/>
          <w:sz w:val="24"/>
          <w:szCs w:val="24"/>
        </w:rPr>
        <w:t>generation to become in charge</w:t>
      </w:r>
      <w:r>
        <w:rPr>
          <w:rFonts w:ascii="Times New Roman" w:hAnsi="Times New Roman" w:cs="Times New Roman"/>
          <w:sz w:val="24"/>
          <w:szCs w:val="24"/>
        </w:rPr>
        <w:t xml:space="preserve"> by monitoring the medical procedures feeding habits hence changing the younger generation priorities</w:t>
      </w:r>
      <w:r w:rsidR="00787B3D" w:rsidRPr="00787B3D">
        <w:rPr>
          <w:rFonts w:ascii="Times New Roman" w:eastAsia="Times New Roman" w:hAnsi="Times New Roman" w:cs="Times New Roman"/>
          <w:sz w:val="24"/>
          <w:szCs w:val="24"/>
        </w:rPr>
        <w:t xml:space="preserve"> </w:t>
      </w:r>
      <w:r w:rsidR="00787B3D">
        <w:rPr>
          <w:rFonts w:ascii="Times New Roman" w:eastAsia="Times New Roman" w:hAnsi="Times New Roman" w:cs="Times New Roman"/>
          <w:sz w:val="24"/>
          <w:szCs w:val="24"/>
        </w:rPr>
        <w:t>(Jaul &amp; Barron, 2017)</w:t>
      </w:r>
      <w:r>
        <w:rPr>
          <w:rFonts w:ascii="Times New Roman" w:hAnsi="Times New Roman" w:cs="Times New Roman"/>
          <w:sz w:val="24"/>
          <w:szCs w:val="24"/>
        </w:rPr>
        <w:t xml:space="preserve">. </w:t>
      </w:r>
      <w:r w:rsidR="0075689F">
        <w:rPr>
          <w:rFonts w:ascii="Times New Roman" w:hAnsi="Times New Roman" w:cs="Times New Roman"/>
          <w:sz w:val="24"/>
          <w:szCs w:val="24"/>
        </w:rPr>
        <w:t xml:space="preserve">The elderly also influence the communities involvement in tackling the resources needed by the elderly in an attempt to combat disability and rampant rapture of chronic diseases. The elderly </w:t>
      </w:r>
      <w:r w:rsidR="0075689F">
        <w:rPr>
          <w:rFonts w:ascii="Times New Roman" w:hAnsi="Times New Roman" w:cs="Times New Roman"/>
          <w:sz w:val="24"/>
          <w:szCs w:val="24"/>
        </w:rPr>
        <w:lastRenderedPageBreak/>
        <w:t xml:space="preserve">offer advantages to the society like work experience, voluntary participation offering skilled work force and upholding moral virtues in work area. </w:t>
      </w:r>
    </w:p>
    <w:p w:rsidR="0075689F" w:rsidRDefault="0075689F" w:rsidP="0075689F">
      <w:pPr>
        <w:spacing w:line="480" w:lineRule="auto"/>
        <w:ind w:firstLine="720"/>
        <w:jc w:val="center"/>
        <w:rPr>
          <w:rFonts w:ascii="Times New Roman" w:hAnsi="Times New Roman" w:cs="Times New Roman"/>
          <w:b/>
          <w:sz w:val="24"/>
          <w:szCs w:val="24"/>
        </w:rPr>
      </w:pPr>
      <w:r w:rsidRPr="0075689F">
        <w:rPr>
          <w:rFonts w:ascii="Times New Roman" w:hAnsi="Times New Roman" w:cs="Times New Roman"/>
          <w:b/>
          <w:sz w:val="24"/>
          <w:szCs w:val="24"/>
        </w:rPr>
        <w:t>References</w:t>
      </w:r>
    </w:p>
    <w:p w:rsidR="00DE61B2" w:rsidRPr="00DE61B2" w:rsidRDefault="00DE61B2" w:rsidP="00DE61B2">
      <w:pPr>
        <w:spacing w:after="0" w:line="480" w:lineRule="auto"/>
        <w:ind w:left="720" w:hanging="720"/>
        <w:rPr>
          <w:rFonts w:ascii="Times New Roman" w:eastAsia="Times New Roman" w:hAnsi="Times New Roman" w:cs="Times New Roman"/>
          <w:sz w:val="24"/>
          <w:szCs w:val="24"/>
        </w:rPr>
      </w:pPr>
      <w:r w:rsidRPr="00DE61B2">
        <w:rPr>
          <w:rFonts w:ascii="Times New Roman" w:eastAsia="Times New Roman" w:hAnsi="Times New Roman" w:cs="Times New Roman"/>
          <w:sz w:val="24"/>
          <w:szCs w:val="24"/>
        </w:rPr>
        <w:t xml:space="preserve">Jaul, E., &amp; Barron, J. (2017). Age-related diseases and clinical and public health implications for the 85 years old and over population. </w:t>
      </w:r>
      <w:r w:rsidRPr="00DE61B2">
        <w:rPr>
          <w:rFonts w:ascii="Times New Roman" w:eastAsia="Times New Roman" w:hAnsi="Times New Roman" w:cs="Times New Roman"/>
          <w:i/>
          <w:iCs/>
          <w:sz w:val="24"/>
          <w:szCs w:val="24"/>
        </w:rPr>
        <w:t>Frontiers in public health</w:t>
      </w:r>
      <w:r w:rsidRPr="00DE61B2">
        <w:rPr>
          <w:rFonts w:ascii="Times New Roman" w:eastAsia="Times New Roman" w:hAnsi="Times New Roman" w:cs="Times New Roman"/>
          <w:sz w:val="24"/>
          <w:szCs w:val="24"/>
        </w:rPr>
        <w:t xml:space="preserve">, </w:t>
      </w:r>
      <w:r w:rsidRPr="00DE61B2">
        <w:rPr>
          <w:rFonts w:ascii="Times New Roman" w:eastAsia="Times New Roman" w:hAnsi="Times New Roman" w:cs="Times New Roman"/>
          <w:i/>
          <w:iCs/>
          <w:sz w:val="24"/>
          <w:szCs w:val="24"/>
        </w:rPr>
        <w:t>5</w:t>
      </w:r>
      <w:r w:rsidRPr="00DE61B2">
        <w:rPr>
          <w:rFonts w:ascii="Times New Roman" w:eastAsia="Times New Roman" w:hAnsi="Times New Roman" w:cs="Times New Roman"/>
          <w:sz w:val="24"/>
          <w:szCs w:val="24"/>
        </w:rPr>
        <w:t>, 335.</w:t>
      </w:r>
    </w:p>
    <w:p w:rsidR="00DE61B2" w:rsidRPr="00DE61B2" w:rsidRDefault="00DE61B2" w:rsidP="00DE61B2">
      <w:pPr>
        <w:spacing w:after="0" w:line="480" w:lineRule="auto"/>
        <w:ind w:left="720" w:hanging="720"/>
        <w:rPr>
          <w:rFonts w:ascii="Times New Roman" w:hAnsi="Times New Roman" w:cs="Times New Roman"/>
          <w:sz w:val="24"/>
          <w:szCs w:val="24"/>
        </w:rPr>
      </w:pPr>
    </w:p>
    <w:sectPr w:rsidR="00DE61B2" w:rsidRPr="00DE61B2" w:rsidSect="00BD49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0E21"/>
    <w:rsid w:val="00125F08"/>
    <w:rsid w:val="002B0E21"/>
    <w:rsid w:val="00581782"/>
    <w:rsid w:val="00596F1E"/>
    <w:rsid w:val="006F6AE7"/>
    <w:rsid w:val="0075689F"/>
    <w:rsid w:val="00787B3D"/>
    <w:rsid w:val="007C441A"/>
    <w:rsid w:val="008119BE"/>
    <w:rsid w:val="00823B08"/>
    <w:rsid w:val="00890409"/>
    <w:rsid w:val="00BC3653"/>
    <w:rsid w:val="00BD4997"/>
    <w:rsid w:val="00BF1CF2"/>
    <w:rsid w:val="00CF605C"/>
    <w:rsid w:val="00D26143"/>
    <w:rsid w:val="00DE6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9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507617">
      <w:bodyDiv w:val="1"/>
      <w:marLeft w:val="0"/>
      <w:marRight w:val="0"/>
      <w:marTop w:val="0"/>
      <w:marBottom w:val="0"/>
      <w:divBdr>
        <w:top w:val="none" w:sz="0" w:space="0" w:color="auto"/>
        <w:left w:val="none" w:sz="0" w:space="0" w:color="auto"/>
        <w:bottom w:val="none" w:sz="0" w:space="0" w:color="auto"/>
        <w:right w:val="none" w:sz="0" w:space="0" w:color="auto"/>
      </w:divBdr>
      <w:divsChild>
        <w:div w:id="80031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2021-06-30T01:22:00Z</dcterms:created>
  <dcterms:modified xsi:type="dcterms:W3CDTF">2021-06-30T01:22:00Z</dcterms:modified>
</cp:coreProperties>
</file>